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6FBC" w14:textId="5E099C72" w:rsidR="00B60844" w:rsidRPr="00C05059" w:rsidRDefault="00B60844" w:rsidP="0010795A">
      <w:pPr>
        <w:tabs>
          <w:tab w:val="left" w:pos="2504"/>
        </w:tabs>
        <w:rPr>
          <w:rFonts w:ascii="Times New Roman" w:hAnsi="Times New Roman" w:cs="Times New Roman"/>
          <w:bCs/>
        </w:rPr>
      </w:pPr>
      <w:r w:rsidRPr="00C05059">
        <w:rPr>
          <w:rFonts w:ascii="Times New Roman" w:hAnsi="Times New Roman" w:cs="Times New Roman"/>
          <w:bCs/>
        </w:rPr>
        <w:t xml:space="preserve">TAŞIMA ÖNCESİ VE KARANTİNA AMAÇLI </w:t>
      </w:r>
      <w:r w:rsidRPr="004B5659">
        <w:rPr>
          <w:rFonts w:ascii="Times New Roman" w:hAnsi="Times New Roman" w:cs="Times New Roman"/>
          <w:bCs/>
          <w:color w:val="FF0000"/>
        </w:rPr>
        <w:t>MET</w:t>
      </w:r>
      <w:r w:rsidR="00043303" w:rsidRPr="004B5659">
        <w:rPr>
          <w:rFonts w:ascii="Times New Roman" w:hAnsi="Times New Roman" w:cs="Times New Roman"/>
          <w:bCs/>
          <w:color w:val="FF0000"/>
        </w:rPr>
        <w:t>HYL</w:t>
      </w:r>
      <w:r w:rsidRPr="004B5659">
        <w:rPr>
          <w:rFonts w:ascii="Times New Roman" w:hAnsi="Times New Roman" w:cs="Times New Roman"/>
          <w:bCs/>
          <w:color w:val="FF0000"/>
        </w:rPr>
        <w:t xml:space="preserve"> </w:t>
      </w:r>
      <w:r w:rsidRPr="00C05059">
        <w:rPr>
          <w:rFonts w:ascii="Times New Roman" w:hAnsi="Times New Roman" w:cs="Times New Roman"/>
          <w:bCs/>
          <w:color w:val="FF0000"/>
        </w:rPr>
        <w:t>BROM</w:t>
      </w:r>
      <w:r w:rsidR="009E6B89" w:rsidRPr="00C05059">
        <w:rPr>
          <w:rFonts w:ascii="Times New Roman" w:hAnsi="Times New Roman" w:cs="Times New Roman"/>
          <w:bCs/>
          <w:color w:val="FF0000"/>
        </w:rPr>
        <w:t xml:space="preserve">İDE </w:t>
      </w:r>
      <w:r w:rsidRPr="00181E94">
        <w:rPr>
          <w:rFonts w:ascii="Times New Roman" w:hAnsi="Times New Roman" w:cs="Times New Roman"/>
          <w:bCs/>
          <w:color w:val="FF0000"/>
        </w:rPr>
        <w:t>TALEP</w:t>
      </w:r>
      <w:r w:rsidRPr="00C05059">
        <w:rPr>
          <w:rFonts w:ascii="Times New Roman" w:hAnsi="Times New Roman" w:cs="Times New Roman"/>
          <w:bCs/>
        </w:rPr>
        <w:t xml:space="preserve"> FORMU</w:t>
      </w:r>
    </w:p>
    <w:p w14:paraId="010044D6" w14:textId="77777777" w:rsidR="00B23080" w:rsidRPr="00A52F16" w:rsidRDefault="00B23080" w:rsidP="00B23080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836AEC6" w14:textId="37A99D31" w:rsidR="00B60844" w:rsidRPr="00A52F16" w:rsidRDefault="00B60844" w:rsidP="00B23080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T.C</w:t>
      </w:r>
    </w:p>
    <w:p w14:paraId="79BF0DF6" w14:textId="1DD5981C" w:rsidR="00B60844" w:rsidRPr="00A52F16" w:rsidRDefault="00AE7D3F" w:rsidP="00B23080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TARIM VE ORMAN BAKANLIĞI</w:t>
      </w:r>
    </w:p>
    <w:p w14:paraId="4156669B" w14:textId="781E4AB4" w:rsidR="00B23080" w:rsidRPr="00A52F16" w:rsidRDefault="00B94E45" w:rsidP="00B23080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……..</w:t>
      </w:r>
      <w:r w:rsidR="009E6B89" w:rsidRPr="00A52F16">
        <w:rPr>
          <w:rFonts w:ascii="Times New Roman" w:hAnsi="Times New Roman" w:cs="Times New Roman"/>
          <w:b/>
        </w:rPr>
        <w:t xml:space="preserve"> </w:t>
      </w:r>
      <w:r w:rsidR="00B60844" w:rsidRPr="00A52F16">
        <w:rPr>
          <w:rFonts w:ascii="Times New Roman" w:hAnsi="Times New Roman" w:cs="Times New Roman"/>
          <w:b/>
        </w:rPr>
        <w:t>Zirai Karantina Müdürlüğüne</w:t>
      </w:r>
      <w:r w:rsidRPr="00A52F16">
        <w:rPr>
          <w:rFonts w:ascii="Times New Roman" w:hAnsi="Times New Roman" w:cs="Times New Roman"/>
          <w:b/>
        </w:rPr>
        <w:t xml:space="preserve"> /</w:t>
      </w:r>
      <w:r w:rsidR="009E6B89" w:rsidRPr="00A52F16">
        <w:rPr>
          <w:rFonts w:ascii="Times New Roman" w:hAnsi="Times New Roman" w:cs="Times New Roman"/>
          <w:b/>
        </w:rPr>
        <w:t xml:space="preserve">……. </w:t>
      </w:r>
      <w:r w:rsidRPr="00A52F16">
        <w:rPr>
          <w:rFonts w:ascii="Times New Roman" w:hAnsi="Times New Roman" w:cs="Times New Roman"/>
          <w:b/>
        </w:rPr>
        <w:t xml:space="preserve">İl Tarım ve Orman Müdürlüğüne </w:t>
      </w:r>
    </w:p>
    <w:p w14:paraId="779559F9" w14:textId="43274DE4" w:rsidR="00B23080" w:rsidRDefault="00B411B4" w:rsidP="00DF5868">
      <w:pPr>
        <w:tabs>
          <w:tab w:val="left" w:pos="250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14:paraId="09E482F4" w14:textId="55E40935" w:rsidR="00C05059" w:rsidRDefault="00B411B4" w:rsidP="0008612A">
      <w:pPr>
        <w:tabs>
          <w:tab w:val="left" w:pos="2504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A52F16">
        <w:rPr>
          <w:rFonts w:ascii="Times New Roman" w:hAnsi="Times New Roman" w:cs="Times New Roman"/>
          <w:b/>
        </w:rPr>
        <w:t>…..</w:t>
      </w:r>
      <w:proofErr w:type="gramEnd"/>
      <w:r w:rsidRPr="00A52F16">
        <w:rPr>
          <w:rFonts w:ascii="Times New Roman" w:hAnsi="Times New Roman" w:cs="Times New Roman"/>
          <w:b/>
        </w:rPr>
        <w:t>/……/20</w:t>
      </w:r>
      <w:r>
        <w:rPr>
          <w:rFonts w:ascii="Times New Roman" w:hAnsi="Times New Roman" w:cs="Times New Roman"/>
          <w:b/>
        </w:rPr>
        <w:t>…</w:t>
      </w:r>
    </w:p>
    <w:p w14:paraId="727E1771" w14:textId="77777777" w:rsidR="00C05059" w:rsidRPr="00A52F16" w:rsidRDefault="00C05059" w:rsidP="0008612A">
      <w:pPr>
        <w:tabs>
          <w:tab w:val="left" w:pos="2504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574E8A0" w14:textId="29A2A00F" w:rsidR="00185A8F" w:rsidRPr="00A52F16" w:rsidRDefault="00C05059" w:rsidP="00B94E4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057B7" w:rsidRPr="00A52F16">
        <w:rPr>
          <w:rFonts w:ascii="Times New Roman" w:hAnsi="Times New Roman" w:cs="Times New Roman"/>
        </w:rPr>
        <w:t xml:space="preserve">aşıma öncesi </w:t>
      </w:r>
      <w:r w:rsidR="00B60844" w:rsidRPr="00A52F16">
        <w:rPr>
          <w:rFonts w:ascii="Times New Roman" w:hAnsi="Times New Roman" w:cs="Times New Roman"/>
        </w:rPr>
        <w:t>karantina</w:t>
      </w:r>
      <w:r w:rsidR="006057B7">
        <w:rPr>
          <w:rFonts w:ascii="Times New Roman" w:hAnsi="Times New Roman" w:cs="Times New Roman"/>
        </w:rPr>
        <w:t xml:space="preserve"> amaçlı</w:t>
      </w:r>
      <w:r w:rsidR="00B60844" w:rsidRPr="00A52F16">
        <w:rPr>
          <w:rFonts w:ascii="Times New Roman" w:hAnsi="Times New Roman" w:cs="Times New Roman"/>
        </w:rPr>
        <w:t xml:space="preserve"> kullanılmak üzere </w:t>
      </w:r>
      <w:r w:rsidR="00365F75">
        <w:rPr>
          <w:rFonts w:ascii="Times New Roman" w:hAnsi="Times New Roman" w:cs="Times New Roman"/>
        </w:rPr>
        <w:t>a</w:t>
      </w:r>
      <w:r w:rsidR="00365F75" w:rsidRPr="00A52F16">
        <w:rPr>
          <w:rFonts w:ascii="Times New Roman" w:hAnsi="Times New Roman" w:cs="Times New Roman"/>
        </w:rPr>
        <w:t xml:space="preserve">şağıda belirtilen miktarda </w:t>
      </w:r>
      <w:proofErr w:type="spellStart"/>
      <w:r w:rsidR="00B60844" w:rsidRPr="00A52F16">
        <w:rPr>
          <w:rFonts w:ascii="Times New Roman" w:hAnsi="Times New Roman" w:cs="Times New Roman"/>
        </w:rPr>
        <w:t>MeB</w:t>
      </w:r>
      <w:r w:rsidR="00185A8F" w:rsidRPr="00A52F16">
        <w:rPr>
          <w:rFonts w:ascii="Times New Roman" w:hAnsi="Times New Roman" w:cs="Times New Roman"/>
        </w:rPr>
        <w:t>r’ün</w:t>
      </w:r>
      <w:proofErr w:type="spellEnd"/>
      <w:r w:rsidR="00185A8F" w:rsidRPr="00A52F16">
        <w:rPr>
          <w:rFonts w:ascii="Times New Roman" w:hAnsi="Times New Roman" w:cs="Times New Roman"/>
        </w:rPr>
        <w:t xml:space="preserve"> </w:t>
      </w:r>
      <w:r w:rsidR="001210CD" w:rsidRPr="00A52F16">
        <w:rPr>
          <w:rFonts w:ascii="Times New Roman" w:hAnsi="Times New Roman" w:cs="Times New Roman"/>
        </w:rPr>
        <w:t>…</w:t>
      </w:r>
      <w:r w:rsidR="005339F7" w:rsidRPr="00A52F16">
        <w:rPr>
          <w:rFonts w:ascii="Times New Roman" w:hAnsi="Times New Roman" w:cs="Times New Roman"/>
        </w:rPr>
        <w:t>….</w:t>
      </w:r>
      <w:r w:rsidR="00E07C68" w:rsidRPr="00A52F16">
        <w:rPr>
          <w:rFonts w:ascii="Times New Roman" w:hAnsi="Times New Roman" w:cs="Times New Roman"/>
        </w:rPr>
        <w:t xml:space="preserve"> </w:t>
      </w:r>
      <w:proofErr w:type="spellStart"/>
      <w:r w:rsidR="00E07C68" w:rsidRPr="00A52F16">
        <w:rPr>
          <w:rFonts w:ascii="Times New Roman" w:hAnsi="Times New Roman" w:cs="Times New Roman"/>
        </w:rPr>
        <w:t>No’lu</w:t>
      </w:r>
      <w:proofErr w:type="spellEnd"/>
      <w:r w:rsidR="001210CD" w:rsidRPr="00A52F16">
        <w:rPr>
          <w:rFonts w:ascii="Times New Roman" w:hAnsi="Times New Roman" w:cs="Times New Roman"/>
        </w:rPr>
        <w:t xml:space="preserve"> </w:t>
      </w:r>
      <w:proofErr w:type="spellStart"/>
      <w:r w:rsidR="00E07C68" w:rsidRPr="00A52F16">
        <w:rPr>
          <w:rFonts w:ascii="Times New Roman" w:hAnsi="Times New Roman" w:cs="Times New Roman"/>
        </w:rPr>
        <w:t>Fümigasyon</w:t>
      </w:r>
      <w:proofErr w:type="spellEnd"/>
      <w:r w:rsidR="00E07C68" w:rsidRPr="00A52F16">
        <w:rPr>
          <w:rFonts w:ascii="Times New Roman" w:hAnsi="Times New Roman" w:cs="Times New Roman"/>
        </w:rPr>
        <w:t xml:space="preserve"> Ruhsat Belgeli</w:t>
      </w:r>
      <w:r w:rsidR="009A459B">
        <w:rPr>
          <w:rFonts w:ascii="Times New Roman" w:hAnsi="Times New Roman" w:cs="Times New Roman"/>
        </w:rPr>
        <w:t xml:space="preserve"> ………………</w:t>
      </w:r>
      <w:proofErr w:type="gramStart"/>
      <w:r w:rsidR="009A459B">
        <w:rPr>
          <w:rFonts w:ascii="Times New Roman" w:hAnsi="Times New Roman" w:cs="Times New Roman"/>
        </w:rPr>
        <w:t>…….</w:t>
      </w:r>
      <w:proofErr w:type="gramEnd"/>
      <w:r w:rsidR="009A459B">
        <w:rPr>
          <w:rFonts w:ascii="Times New Roman" w:hAnsi="Times New Roman" w:cs="Times New Roman"/>
        </w:rPr>
        <w:t>.</w:t>
      </w:r>
      <w:r w:rsidR="001210CD" w:rsidRPr="00A52F16">
        <w:rPr>
          <w:rFonts w:ascii="Times New Roman" w:hAnsi="Times New Roman" w:cs="Times New Roman"/>
        </w:rPr>
        <w:t>……………………</w:t>
      </w:r>
      <w:r w:rsidR="00E07C68" w:rsidRPr="00A52F16">
        <w:rPr>
          <w:rFonts w:ascii="Times New Roman" w:hAnsi="Times New Roman" w:cs="Times New Roman"/>
        </w:rPr>
        <w:t>…………………</w:t>
      </w:r>
      <w:r w:rsidR="009A459B">
        <w:rPr>
          <w:rFonts w:ascii="Times New Roman" w:hAnsi="Times New Roman" w:cs="Times New Roman"/>
        </w:rPr>
        <w:t>…………</w:t>
      </w:r>
      <w:r w:rsidR="001210CD" w:rsidRPr="00A52F16">
        <w:rPr>
          <w:rFonts w:ascii="Times New Roman" w:hAnsi="Times New Roman" w:cs="Times New Roman"/>
        </w:rPr>
        <w:t xml:space="preserve"> ……………………………………</w:t>
      </w:r>
      <w:r w:rsidR="00E07C68" w:rsidRPr="00A52F16">
        <w:rPr>
          <w:rFonts w:ascii="Times New Roman" w:hAnsi="Times New Roman" w:cs="Times New Roman"/>
        </w:rPr>
        <w:t xml:space="preserve">…………..    Firmamıza/Müdürlüğümüze </w:t>
      </w:r>
      <w:r w:rsidR="00185A8F" w:rsidRPr="00A52F16">
        <w:rPr>
          <w:rFonts w:ascii="Times New Roman" w:hAnsi="Times New Roman" w:cs="Times New Roman"/>
        </w:rPr>
        <w:t>verilmesi hususunda</w:t>
      </w:r>
      <w:r w:rsidR="00E07C68" w:rsidRPr="00A52F16">
        <w:rPr>
          <w:rFonts w:ascii="Times New Roman" w:hAnsi="Times New Roman" w:cs="Times New Roman"/>
        </w:rPr>
        <w:t>;</w:t>
      </w:r>
      <w:r w:rsidR="00B23080" w:rsidRPr="00A52F16">
        <w:rPr>
          <w:rFonts w:ascii="Times New Roman" w:hAnsi="Times New Roman" w:cs="Times New Roman"/>
        </w:rPr>
        <w:t xml:space="preserve"> </w:t>
      </w:r>
    </w:p>
    <w:p w14:paraId="236BD6F0" w14:textId="1288BB5B" w:rsidR="00B23080" w:rsidRPr="00A52F16" w:rsidRDefault="00185A8F" w:rsidP="00B94E4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A52F16">
        <w:rPr>
          <w:rFonts w:ascii="Times New Roman" w:hAnsi="Times New Roman" w:cs="Times New Roman"/>
        </w:rPr>
        <w:t>B</w:t>
      </w:r>
      <w:r w:rsidR="00B60844" w:rsidRPr="00A52F16">
        <w:rPr>
          <w:rFonts w:ascii="Times New Roman" w:hAnsi="Times New Roman" w:cs="Times New Roman"/>
        </w:rPr>
        <w:t xml:space="preserve">ilgilerinizi ve gereğini arz ederim.  </w:t>
      </w:r>
    </w:p>
    <w:p w14:paraId="586558C0" w14:textId="43FEBBE2" w:rsidR="00B60844" w:rsidRPr="00A52F16" w:rsidRDefault="00B94E45" w:rsidP="00B94E45">
      <w:pPr>
        <w:tabs>
          <w:tab w:val="left" w:pos="607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52F16">
        <w:rPr>
          <w:rFonts w:ascii="Times New Roman" w:hAnsi="Times New Roman" w:cs="Times New Roman"/>
        </w:rPr>
        <w:t xml:space="preserve">  </w:t>
      </w:r>
      <w:r w:rsidRPr="00A52F16">
        <w:rPr>
          <w:rFonts w:ascii="Times New Roman" w:hAnsi="Times New Roman" w:cs="Times New Roman"/>
        </w:rPr>
        <w:tab/>
        <w:t xml:space="preserve">          Firma Yetkilisi</w:t>
      </w:r>
    </w:p>
    <w:p w14:paraId="1E7AB328" w14:textId="07DC5283" w:rsidR="00771D0D" w:rsidRPr="00A52F16" w:rsidRDefault="00771D0D" w:rsidP="00B94E45">
      <w:pPr>
        <w:tabs>
          <w:tab w:val="left" w:pos="607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52F16">
        <w:rPr>
          <w:rFonts w:ascii="Times New Roman" w:hAnsi="Times New Roman" w:cs="Times New Roman"/>
        </w:rPr>
        <w:tab/>
        <w:t xml:space="preserve">           Adı Soyadı</w:t>
      </w:r>
    </w:p>
    <w:p w14:paraId="4922B26C" w14:textId="3F5AB1C1" w:rsidR="00B60844" w:rsidRPr="00A52F16" w:rsidRDefault="00B23080" w:rsidP="00B23080">
      <w:pPr>
        <w:tabs>
          <w:tab w:val="left" w:pos="607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52F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71D0D" w:rsidRPr="00A52F16">
        <w:rPr>
          <w:rFonts w:ascii="Times New Roman" w:hAnsi="Times New Roman" w:cs="Times New Roman"/>
        </w:rPr>
        <w:t xml:space="preserve">        </w:t>
      </w:r>
      <w:r w:rsidR="00B60844" w:rsidRPr="00A52F16">
        <w:rPr>
          <w:rFonts w:ascii="Times New Roman" w:hAnsi="Times New Roman" w:cs="Times New Roman"/>
          <w:color w:val="000000" w:themeColor="text1"/>
        </w:rPr>
        <w:t>Kaşe-İmza</w:t>
      </w:r>
    </w:p>
    <w:p w14:paraId="74B75A94" w14:textId="77777777" w:rsidR="00B94E45" w:rsidRPr="00A52F16" w:rsidRDefault="00B94E45" w:rsidP="00B23080">
      <w:pPr>
        <w:tabs>
          <w:tab w:val="left" w:pos="607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33" w:type="dxa"/>
        <w:tblInd w:w="-147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2551"/>
        <w:gridCol w:w="2127"/>
        <w:gridCol w:w="160"/>
      </w:tblGrid>
      <w:tr w:rsidR="00C05059" w:rsidRPr="00A52F16" w14:paraId="2643FDC4" w14:textId="77777777" w:rsidTr="00AE7D3F">
        <w:trPr>
          <w:gridAfter w:val="1"/>
          <w:wAfter w:w="160" w:type="dxa"/>
          <w:trHeight w:val="4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FE579" w14:textId="28B459C7" w:rsidR="00C05059" w:rsidRPr="00A52F16" w:rsidRDefault="000D5030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Talep Edilen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Methyl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Bromide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6F9" w14:textId="05CFD08A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Önceki Talep Tarihi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C14A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05059" w:rsidRPr="00A52F16" w14:paraId="58BF6D7B" w14:textId="77777777" w:rsidTr="00AE7D3F">
        <w:trPr>
          <w:gridAfter w:val="1"/>
          <w:wAfter w:w="160" w:type="dxa"/>
          <w:trHeight w:val="4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6A12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D52A" w14:textId="1593144C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Önceki Talep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A2A5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05059" w:rsidRPr="00A52F16" w14:paraId="0F926D7D" w14:textId="77777777" w:rsidTr="00AE7D3F">
        <w:trPr>
          <w:gridAfter w:val="1"/>
          <w:wAfter w:w="160" w:type="dxa"/>
          <w:trHeight w:val="4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0949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57BD" w14:textId="7AB812CC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Talep Tarihine Kadar Olan Tüketim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EB3D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05059" w:rsidRPr="00A52F16" w14:paraId="3AC6366C" w14:textId="77777777" w:rsidTr="00AE7D3F">
        <w:trPr>
          <w:gridAfter w:val="1"/>
          <w:wAfter w:w="160" w:type="dxa"/>
          <w:trHeight w:val="5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A755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40DB" w14:textId="1C8EDBA9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Talep Tarihindeki Stok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FFDA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E7D3F" w:rsidRPr="00A52F16" w14:paraId="58B7F84E" w14:textId="77777777" w:rsidTr="00AE7D3F">
        <w:trPr>
          <w:gridAfter w:val="1"/>
          <w:wAfter w:w="160" w:type="dxa"/>
          <w:trHeight w:val="5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9FA4" w14:textId="77777777" w:rsidR="00AE7D3F" w:rsidRPr="00A52F16" w:rsidRDefault="00AE7D3F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E424" w14:textId="0EF0CEB4" w:rsidR="00AE7D3F" w:rsidRPr="00A52F16" w:rsidRDefault="00AE7D3F" w:rsidP="009E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Talep Edilen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Methyl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Bromide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F08" w14:textId="471D0887" w:rsidR="00AE7D3F" w:rsidRPr="00A52F16" w:rsidRDefault="00AE7D3F" w:rsidP="00AE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Ambalaj Şekli</w:t>
            </w: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D179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E7D3F" w:rsidRPr="00A52F16" w14:paraId="012A3ADB" w14:textId="77777777" w:rsidTr="00AE7D3F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B4C9" w14:textId="77777777" w:rsidR="00AE7D3F" w:rsidRPr="00A52F16" w:rsidRDefault="00AE7D3F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9ABA3" w14:textId="6B5DF79A" w:rsidR="00AE7D3F" w:rsidRPr="00A52F16" w:rsidRDefault="00AE7D3F" w:rsidP="009E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5A97" w14:textId="529F5F6F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Miktarı (Kg)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2C8C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BA99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E7D3F" w:rsidRPr="00A52F16" w14:paraId="43BEB56F" w14:textId="77777777" w:rsidTr="00AE7D3F">
        <w:trPr>
          <w:trHeight w:val="6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095FA" w14:textId="77777777" w:rsidR="00AE7D3F" w:rsidRPr="00A52F16" w:rsidRDefault="00AE7D3F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AAC" w14:textId="1ABA5CA3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B49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71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5189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E7D3F" w:rsidRPr="00A52F16" w14:paraId="1F6A25E4" w14:textId="77777777" w:rsidTr="00040B5B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FB70" w14:textId="77777777" w:rsidR="00AE7D3F" w:rsidRPr="00A52F16" w:rsidRDefault="00AE7D3F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E6A8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Taşıma Aracı Plaka </w:t>
            </w:r>
            <w:r w:rsidRPr="00A52F1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tr-TR"/>
              </w:rPr>
              <w:t>(2)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FFA4" w14:textId="77777777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6777427A" w14:textId="77777777" w:rsidR="00AE7D3F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F80131D" w14:textId="1731AAEF" w:rsidR="00AE7D3F" w:rsidRPr="00A52F16" w:rsidRDefault="00AE7D3F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05059" w:rsidRPr="00A52F16" w14:paraId="0CEA2D0D" w14:textId="77777777" w:rsidTr="00AE7D3F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87BC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38D" w14:textId="0379DBF2" w:rsidR="00C05059" w:rsidRPr="00A52F16" w:rsidRDefault="00C05059" w:rsidP="0086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Teslim </w:t>
            </w:r>
            <w:r w:rsidRPr="00CE0C1F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Alacak</w:t>
            </w:r>
            <w:r w:rsidRPr="00A52F1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Fümigasyon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Operatörünün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4087" w14:textId="02918971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2887" w14:textId="38633911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6B0A8055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05059" w:rsidRPr="00A52F16" w14:paraId="317CD6D7" w14:textId="77777777" w:rsidTr="00AE7D3F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4576B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C0E" w14:textId="571F39AC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EA2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383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E715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111C2" w:rsidRPr="00A52F16" w14:paraId="6E1501D3" w14:textId="77777777" w:rsidTr="00AE7D3F">
        <w:trPr>
          <w:trHeight w:val="66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859C" w14:textId="77777777" w:rsidR="001111C2" w:rsidRPr="00A52F16" w:rsidRDefault="001111C2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7B1" w14:textId="77777777" w:rsidR="001111C2" w:rsidRPr="00A52F16" w:rsidRDefault="001111C2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8DC" w14:textId="29231BFB" w:rsidR="001111C2" w:rsidRPr="00A52F16" w:rsidRDefault="001111C2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MeBr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Belgesi Tarih ve Numarası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54E" w14:textId="77777777" w:rsidR="001111C2" w:rsidRPr="00A52F16" w:rsidRDefault="001111C2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52D1" w14:textId="77777777" w:rsidR="001111C2" w:rsidRPr="00A52F16" w:rsidRDefault="001111C2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05059" w:rsidRPr="00A52F16" w14:paraId="2718AC9D" w14:textId="77777777" w:rsidTr="00AE7D3F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66FC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B127" w14:textId="2FCA9F34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DBD" w14:textId="52141953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7AD1" w14:textId="45422B95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4C0997FD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05059" w:rsidRPr="00A52F16" w14:paraId="78AF1A39" w14:textId="77777777" w:rsidTr="00AE7D3F">
        <w:trPr>
          <w:trHeight w:val="3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ACA" w14:textId="77777777" w:rsidR="00C05059" w:rsidRPr="00A52F16" w:rsidRDefault="00C05059" w:rsidP="000D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57E" w14:textId="405D83E6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766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4B04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8C73" w14:textId="77777777" w:rsidR="00C05059" w:rsidRPr="00A52F16" w:rsidRDefault="00C05059" w:rsidP="0077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5E335F47" w14:textId="77777777" w:rsidR="00ED09FB" w:rsidRDefault="00ED09FB" w:rsidP="00ED09FB">
      <w:pPr>
        <w:pStyle w:val="ortabalkbold"/>
        <w:spacing w:before="0" w:beforeAutospacing="0" w:after="0" w:afterAutospacing="0" w:line="240" w:lineRule="atLeast"/>
        <w:ind w:firstLine="708"/>
        <w:jc w:val="both"/>
        <w:rPr>
          <w:color w:val="000000"/>
          <w:sz w:val="22"/>
          <w:szCs w:val="22"/>
        </w:rPr>
      </w:pPr>
    </w:p>
    <w:p w14:paraId="418E1A83" w14:textId="1C53D427" w:rsidR="00ED09FB" w:rsidRPr="00ED09FB" w:rsidRDefault="00ED09FB" w:rsidP="00ED09F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sz w:val="28"/>
          <w:szCs w:val="28"/>
          <w:vertAlign w:val="superscript"/>
        </w:rPr>
      </w:pPr>
      <w:r w:rsidRPr="00ED09FB">
        <w:rPr>
          <w:b/>
          <w:color w:val="000000"/>
          <w:sz w:val="28"/>
          <w:szCs w:val="28"/>
          <w:vertAlign w:val="superscript"/>
        </w:rPr>
        <w:t xml:space="preserve">(1)- Firmamızın/Müdürlüğümüzün </w:t>
      </w:r>
      <w:r>
        <w:rPr>
          <w:b/>
          <w:color w:val="000000"/>
          <w:sz w:val="28"/>
          <w:szCs w:val="28"/>
          <w:vertAlign w:val="superscript"/>
        </w:rPr>
        <w:t>talep ettiği</w:t>
      </w:r>
      <w:r w:rsidRPr="00ED09FB">
        <w:rPr>
          <w:b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ED09FB">
        <w:rPr>
          <w:b/>
          <w:color w:val="000000"/>
          <w:sz w:val="28"/>
          <w:szCs w:val="28"/>
          <w:vertAlign w:val="superscript"/>
        </w:rPr>
        <w:t>MeBr</w:t>
      </w:r>
      <w:proofErr w:type="spellEnd"/>
      <w:r w:rsidRPr="00ED09FB">
        <w:rPr>
          <w:b/>
          <w:color w:val="000000"/>
          <w:sz w:val="28"/>
          <w:szCs w:val="28"/>
          <w:vertAlign w:val="superscript"/>
        </w:rPr>
        <w:t xml:space="preserve">; ihracatı yapılacak ve/veya ithal edilen </w:t>
      </w:r>
      <w:r w:rsidR="004A6BF4" w:rsidRPr="00ED09FB">
        <w:rPr>
          <w:b/>
          <w:color w:val="000000"/>
          <w:sz w:val="28"/>
          <w:szCs w:val="28"/>
          <w:vertAlign w:val="superscript"/>
        </w:rPr>
        <w:t>ürün için</w:t>
      </w:r>
      <w:r w:rsidR="00985673">
        <w:rPr>
          <w:b/>
          <w:color w:val="000000"/>
          <w:sz w:val="28"/>
          <w:szCs w:val="28"/>
          <w:vertAlign w:val="superscript"/>
        </w:rPr>
        <w:t xml:space="preserve"> </w:t>
      </w:r>
      <w:r w:rsidRPr="00ED09FB">
        <w:rPr>
          <w:b/>
          <w:color w:val="000000"/>
          <w:sz w:val="28"/>
          <w:szCs w:val="28"/>
          <w:vertAlign w:val="superscript"/>
        </w:rPr>
        <w:t xml:space="preserve">Bitki Koruma ürünü (BKÜ) tavsiyelerine uygun </w:t>
      </w:r>
      <w:r w:rsidR="004A6BF4">
        <w:rPr>
          <w:b/>
          <w:color w:val="000000"/>
          <w:sz w:val="28"/>
          <w:szCs w:val="28"/>
          <w:vertAlign w:val="superscript"/>
        </w:rPr>
        <w:t xml:space="preserve">olarak </w:t>
      </w:r>
      <w:r w:rsidRPr="00ED09FB">
        <w:rPr>
          <w:b/>
          <w:color w:val="000000"/>
          <w:sz w:val="28"/>
          <w:szCs w:val="28"/>
          <w:vertAlign w:val="superscript"/>
        </w:rPr>
        <w:t>kullanılacak ve/ veya alıcı ülke talebi olması halinde ise NPPO</w:t>
      </w:r>
      <w:r w:rsidRPr="00ED09FB">
        <w:rPr>
          <w:color w:val="000000"/>
          <w:sz w:val="28"/>
          <w:szCs w:val="28"/>
        </w:rPr>
        <w:t xml:space="preserve"> </w:t>
      </w:r>
      <w:r w:rsidRPr="00ED09FB">
        <w:rPr>
          <w:b/>
          <w:color w:val="000000"/>
          <w:sz w:val="28"/>
          <w:szCs w:val="28"/>
          <w:vertAlign w:val="superscript"/>
        </w:rPr>
        <w:t xml:space="preserve">kontak noktasından ya da alıcı ülke mevzuatından doğruluğu teyit edilecektir. </w:t>
      </w:r>
      <w:r w:rsidR="0010795A">
        <w:rPr>
          <w:b/>
          <w:color w:val="000000"/>
          <w:sz w:val="28"/>
          <w:szCs w:val="28"/>
          <w:vertAlign w:val="superscript"/>
        </w:rPr>
        <w:t>Uygulamaya n</w:t>
      </w:r>
      <w:r w:rsidRPr="00ED09FB">
        <w:rPr>
          <w:b/>
          <w:color w:val="000000"/>
          <w:sz w:val="28"/>
          <w:szCs w:val="28"/>
          <w:vertAlign w:val="superscript"/>
        </w:rPr>
        <w:t xml:space="preserve">ezaret ve denetimlerde ilgili müdürlük tarafından gerekli kontrollerin yapılmasında kolaylık sağlanacaktır. </w:t>
      </w:r>
    </w:p>
    <w:p w14:paraId="117BD451" w14:textId="77777777" w:rsidR="00ED09FB" w:rsidRPr="00ED09FB" w:rsidRDefault="00ED09FB" w:rsidP="00ED09F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sz w:val="28"/>
          <w:szCs w:val="28"/>
          <w:vertAlign w:val="superscript"/>
        </w:rPr>
      </w:pPr>
      <w:r w:rsidRPr="00ED09FB">
        <w:rPr>
          <w:b/>
          <w:color w:val="000000"/>
          <w:sz w:val="28"/>
          <w:szCs w:val="28"/>
          <w:vertAlign w:val="superscript"/>
        </w:rPr>
        <w:t xml:space="preserve">(2) </w:t>
      </w:r>
      <w:proofErr w:type="spellStart"/>
      <w:r w:rsidRPr="00ED09FB">
        <w:rPr>
          <w:b/>
          <w:color w:val="000000"/>
          <w:sz w:val="28"/>
          <w:szCs w:val="28"/>
          <w:vertAlign w:val="superscript"/>
        </w:rPr>
        <w:t>MeBr’ün</w:t>
      </w:r>
      <w:proofErr w:type="spellEnd"/>
      <w:r w:rsidRPr="00ED09FB">
        <w:rPr>
          <w:b/>
          <w:color w:val="000000"/>
          <w:sz w:val="28"/>
          <w:szCs w:val="28"/>
          <w:vertAlign w:val="superscript"/>
        </w:rPr>
        <w:t xml:space="preserve"> teslimi ve taşınmasında kullanılacak araç;</w:t>
      </w:r>
      <w:r w:rsidRPr="00ED09FB">
        <w:rPr>
          <w:b/>
          <w:color w:val="000000" w:themeColor="text1"/>
          <w:sz w:val="28"/>
          <w:szCs w:val="28"/>
          <w:vertAlign w:val="superscript"/>
        </w:rPr>
        <w:t xml:space="preserve"> </w:t>
      </w:r>
      <w:r w:rsidRPr="00ED09FB">
        <w:rPr>
          <w:b/>
          <w:color w:val="000000"/>
          <w:sz w:val="28"/>
          <w:szCs w:val="28"/>
          <w:vertAlign w:val="superscript"/>
        </w:rPr>
        <w:t xml:space="preserve">insan ve çevre sağlığına risk oluşturmayacak şekilde ve </w:t>
      </w:r>
      <w:r w:rsidRPr="00ED09FB">
        <w:rPr>
          <w:b/>
          <w:color w:val="000000" w:themeColor="text1"/>
          <w:sz w:val="28"/>
          <w:szCs w:val="28"/>
          <w:vertAlign w:val="superscript"/>
        </w:rPr>
        <w:t>BKÜ ürünlerinin taşınmasına</w:t>
      </w:r>
      <w:r w:rsidRPr="00ED09FB">
        <w:rPr>
          <w:b/>
          <w:color w:val="000000"/>
          <w:sz w:val="28"/>
          <w:szCs w:val="28"/>
          <w:vertAlign w:val="superscript"/>
        </w:rPr>
        <w:t xml:space="preserve"> uygun olacaktır.</w:t>
      </w:r>
    </w:p>
    <w:p w14:paraId="039BEB8F" w14:textId="6EF53F3A" w:rsidR="00ED09FB" w:rsidRPr="00ED09FB" w:rsidRDefault="00ED09FB" w:rsidP="00ED09F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sz w:val="28"/>
          <w:szCs w:val="28"/>
          <w:vertAlign w:val="superscript"/>
        </w:rPr>
      </w:pPr>
      <w:r w:rsidRPr="00ED09FB">
        <w:rPr>
          <w:b/>
          <w:color w:val="000000"/>
          <w:sz w:val="28"/>
          <w:szCs w:val="28"/>
          <w:vertAlign w:val="superscript"/>
        </w:rPr>
        <w:t xml:space="preserve">(3) Taşıma aracının belirtilen şartlara uygun olmaması durumunda </w:t>
      </w:r>
      <w:r w:rsidR="0092718D" w:rsidRPr="00ED09FB">
        <w:rPr>
          <w:b/>
          <w:color w:val="000000"/>
          <w:sz w:val="28"/>
          <w:szCs w:val="28"/>
          <w:vertAlign w:val="superscript"/>
        </w:rPr>
        <w:t>Firmamız</w:t>
      </w:r>
      <w:r w:rsidR="0092718D">
        <w:rPr>
          <w:b/>
          <w:color w:val="000000"/>
          <w:sz w:val="28"/>
          <w:szCs w:val="28"/>
          <w:vertAlign w:val="superscript"/>
        </w:rPr>
        <w:t>a /</w:t>
      </w:r>
      <w:r w:rsidR="0092718D" w:rsidRPr="00ED09FB">
        <w:rPr>
          <w:b/>
          <w:color w:val="000000"/>
          <w:sz w:val="28"/>
          <w:szCs w:val="28"/>
          <w:vertAlign w:val="superscript"/>
        </w:rPr>
        <w:t>Müdürlüğümüz</w:t>
      </w:r>
      <w:r w:rsidR="0092718D">
        <w:rPr>
          <w:b/>
          <w:color w:val="000000"/>
          <w:sz w:val="28"/>
          <w:szCs w:val="28"/>
          <w:vertAlign w:val="superscript"/>
        </w:rPr>
        <w:t xml:space="preserve">e </w:t>
      </w:r>
      <w:proofErr w:type="spellStart"/>
      <w:r w:rsidRPr="00ED09FB">
        <w:rPr>
          <w:b/>
          <w:color w:val="000000"/>
          <w:sz w:val="28"/>
          <w:szCs w:val="28"/>
          <w:vertAlign w:val="superscript"/>
        </w:rPr>
        <w:t>MeBr</w:t>
      </w:r>
      <w:proofErr w:type="spellEnd"/>
      <w:r w:rsidRPr="00ED09FB">
        <w:rPr>
          <w:b/>
          <w:color w:val="000000"/>
          <w:sz w:val="28"/>
          <w:szCs w:val="28"/>
          <w:vertAlign w:val="superscript"/>
        </w:rPr>
        <w:t xml:space="preserve"> teslim </w:t>
      </w:r>
      <w:r w:rsidR="0092718D">
        <w:rPr>
          <w:b/>
          <w:color w:val="000000"/>
          <w:sz w:val="28"/>
          <w:szCs w:val="28"/>
          <w:vertAlign w:val="superscript"/>
        </w:rPr>
        <w:t xml:space="preserve">edilmeyeceği </w:t>
      </w:r>
      <w:r w:rsidR="0075270D">
        <w:rPr>
          <w:b/>
          <w:color w:val="000000"/>
          <w:sz w:val="28"/>
          <w:szCs w:val="28"/>
          <w:vertAlign w:val="superscript"/>
        </w:rPr>
        <w:t>konusunda bilgilendirildik.</w:t>
      </w:r>
    </w:p>
    <w:p w14:paraId="008DC82A" w14:textId="172308AE" w:rsidR="008D2E78" w:rsidRPr="00ED09FB" w:rsidRDefault="008D2E78" w:rsidP="008D2E78">
      <w:pPr>
        <w:pStyle w:val="ortabalkbold"/>
        <w:spacing w:before="0" w:beforeAutospacing="0" w:after="0" w:afterAutospacing="0" w:line="240" w:lineRule="atLeast"/>
        <w:jc w:val="both"/>
        <w:rPr>
          <w:color w:val="000000"/>
        </w:rPr>
      </w:pPr>
    </w:p>
    <w:p w14:paraId="2E4B7514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20D15034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799CD2D3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0A3014D3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79F7D4DB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2B39D644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2932C763" w14:textId="77777777" w:rsidR="00ED09FB" w:rsidRDefault="00ED09FB" w:rsidP="0047324B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vertAlign w:val="superscript"/>
        </w:rPr>
      </w:pPr>
    </w:p>
    <w:p w14:paraId="2944BA28" w14:textId="77777777" w:rsidR="0010795A" w:rsidRDefault="0010795A" w:rsidP="0095553A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BDCC9C" w14:textId="40DE3FDC" w:rsidR="0095553A" w:rsidRPr="00A52F16" w:rsidRDefault="0095553A" w:rsidP="0095553A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T.C</w:t>
      </w:r>
    </w:p>
    <w:p w14:paraId="0C5F3A45" w14:textId="7D0FE2FA" w:rsidR="0095553A" w:rsidRPr="00A52F16" w:rsidRDefault="00AE7D3F" w:rsidP="0095553A">
      <w:pPr>
        <w:tabs>
          <w:tab w:val="left" w:pos="25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TARIM VE ORMAN BAKANLIĞI</w:t>
      </w:r>
    </w:p>
    <w:p w14:paraId="32C8AB54" w14:textId="047F9E77" w:rsidR="0095553A" w:rsidRDefault="0095553A" w:rsidP="0095553A">
      <w:pPr>
        <w:tabs>
          <w:tab w:val="left" w:pos="3485"/>
        </w:tabs>
        <w:jc w:val="center"/>
        <w:rPr>
          <w:rFonts w:ascii="Times New Roman" w:hAnsi="Times New Roman" w:cs="Times New Roman"/>
          <w:b/>
        </w:rPr>
      </w:pPr>
      <w:r w:rsidRPr="00A52F16">
        <w:rPr>
          <w:rFonts w:ascii="Times New Roman" w:hAnsi="Times New Roman" w:cs="Times New Roman"/>
          <w:b/>
        </w:rPr>
        <w:t>…….. Zirai Karantina Müdürlüğü /……. İl Tarım ve Orman Müdürlüğü</w:t>
      </w:r>
    </w:p>
    <w:p w14:paraId="41D4C746" w14:textId="77777777" w:rsidR="0095553A" w:rsidRDefault="0095553A" w:rsidP="0095553A">
      <w:pPr>
        <w:tabs>
          <w:tab w:val="left" w:pos="3485"/>
        </w:tabs>
        <w:jc w:val="center"/>
        <w:rPr>
          <w:rFonts w:ascii="Times New Roman" w:hAnsi="Times New Roman" w:cs="Times New Roman"/>
          <w:b/>
          <w:bCs/>
          <w:color w:val="FF0000"/>
        </w:rPr>
      </w:pPr>
      <w:r w:rsidRPr="00A52F16">
        <w:rPr>
          <w:rFonts w:ascii="Times New Roman" w:hAnsi="Times New Roman" w:cs="Times New Roman"/>
          <w:b/>
          <w:bCs/>
        </w:rPr>
        <w:t xml:space="preserve">TAŞIMA ÖNCESİ VE KARANTİNA AMAÇLI </w:t>
      </w:r>
      <w:r w:rsidRPr="00181E94">
        <w:rPr>
          <w:rFonts w:ascii="Times New Roman" w:hAnsi="Times New Roman" w:cs="Times New Roman"/>
          <w:b/>
          <w:bCs/>
          <w:color w:val="FF0000"/>
        </w:rPr>
        <w:t xml:space="preserve">METHYL </w:t>
      </w:r>
      <w:r w:rsidRPr="00A52F16">
        <w:rPr>
          <w:rFonts w:ascii="Times New Roman" w:hAnsi="Times New Roman" w:cs="Times New Roman"/>
          <w:b/>
          <w:bCs/>
          <w:color w:val="FF0000"/>
        </w:rPr>
        <w:t xml:space="preserve">BROMİDE </w:t>
      </w:r>
    </w:p>
    <w:p w14:paraId="57619426" w14:textId="2CBE648B" w:rsidR="0095553A" w:rsidRDefault="00C305D3" w:rsidP="0095553A">
      <w:pPr>
        <w:tabs>
          <w:tab w:val="left" w:pos="348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TESLİM FORMU</w:t>
      </w:r>
    </w:p>
    <w:p w14:paraId="5BFFA39F" w14:textId="0BE70478" w:rsidR="0095553A" w:rsidRPr="0010795A" w:rsidRDefault="004B2947" w:rsidP="00073919">
      <w:pPr>
        <w:tabs>
          <w:tab w:val="left" w:pos="3485"/>
        </w:tabs>
        <w:rPr>
          <w:rFonts w:ascii="Times New Roman" w:hAnsi="Times New Roman" w:cs="Times New Roman"/>
          <w:color w:val="000000" w:themeColor="text1"/>
        </w:rPr>
      </w:pPr>
      <w:proofErr w:type="gramStart"/>
      <w:r w:rsidRPr="00AE7D3F">
        <w:rPr>
          <w:rFonts w:ascii="Times New Roman" w:hAnsi="Times New Roman" w:cs="Times New Roman"/>
          <w:b/>
          <w:color w:val="000000" w:themeColor="text1"/>
        </w:rPr>
        <w:t>İlgi:</w:t>
      </w:r>
      <w:r w:rsidR="00AE7D3F" w:rsidRPr="00AE7D3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E7D3F" w:rsidRPr="0010795A">
        <w:rPr>
          <w:rFonts w:ascii="Times New Roman" w:hAnsi="Times New Roman" w:cs="Times New Roman"/>
          <w:color w:val="000000" w:themeColor="text1"/>
        </w:rPr>
        <w:t>..</w:t>
      </w:r>
      <w:proofErr w:type="gramEnd"/>
      <w:r w:rsidR="00AE7D3F" w:rsidRPr="0010795A">
        <w:rPr>
          <w:rFonts w:ascii="Times New Roman" w:hAnsi="Times New Roman" w:cs="Times New Roman"/>
          <w:color w:val="000000" w:themeColor="text1"/>
        </w:rPr>
        <w:t>……</w:t>
      </w:r>
      <w:r w:rsidRPr="0010795A">
        <w:rPr>
          <w:rFonts w:ascii="Times New Roman" w:hAnsi="Times New Roman" w:cs="Times New Roman"/>
          <w:color w:val="000000" w:themeColor="text1"/>
        </w:rPr>
        <w:t>….. Tarih</w:t>
      </w:r>
      <w:r w:rsidR="00AE7D3F" w:rsidRPr="0010795A">
        <w:rPr>
          <w:rFonts w:ascii="Times New Roman" w:hAnsi="Times New Roman" w:cs="Times New Roman"/>
          <w:color w:val="000000" w:themeColor="text1"/>
        </w:rPr>
        <w:t xml:space="preserve">li </w:t>
      </w:r>
      <w:r w:rsidRPr="0010795A">
        <w:rPr>
          <w:rFonts w:ascii="Times New Roman" w:hAnsi="Times New Roman" w:cs="Times New Roman"/>
          <w:color w:val="000000" w:themeColor="text1"/>
        </w:rPr>
        <w:t xml:space="preserve">ve </w:t>
      </w:r>
      <w:r w:rsidR="00AE7D3F" w:rsidRPr="0010795A">
        <w:rPr>
          <w:rFonts w:ascii="Times New Roman" w:hAnsi="Times New Roman" w:cs="Times New Roman"/>
          <w:color w:val="000000" w:themeColor="text1"/>
        </w:rPr>
        <w:t>……………</w:t>
      </w:r>
      <w:proofErr w:type="gramStart"/>
      <w:r w:rsidR="00AE7D3F" w:rsidRPr="0010795A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="00AE7D3F" w:rsidRPr="0010795A">
        <w:rPr>
          <w:rFonts w:ascii="Times New Roman" w:hAnsi="Times New Roman" w:cs="Times New Roman"/>
          <w:color w:val="000000" w:themeColor="text1"/>
        </w:rPr>
        <w:t xml:space="preserve">. </w:t>
      </w:r>
      <w:r w:rsidRPr="0010795A">
        <w:rPr>
          <w:rFonts w:ascii="Times New Roman" w:hAnsi="Times New Roman" w:cs="Times New Roman"/>
          <w:color w:val="000000" w:themeColor="text1"/>
        </w:rPr>
        <w:t>Sayılı Dilekçe</w:t>
      </w:r>
    </w:p>
    <w:tbl>
      <w:tblPr>
        <w:tblW w:w="10094" w:type="dxa"/>
        <w:tblInd w:w="-147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2410"/>
        <w:gridCol w:w="2127"/>
        <w:gridCol w:w="10"/>
        <w:gridCol w:w="150"/>
        <w:gridCol w:w="10"/>
      </w:tblGrid>
      <w:tr w:rsidR="000326BC" w:rsidRPr="00AE7D3F" w14:paraId="45F68937" w14:textId="77777777" w:rsidTr="0010795A">
        <w:trPr>
          <w:gridAfter w:val="2"/>
          <w:wAfter w:w="160" w:type="dxa"/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1AB" w14:textId="373ABC3B" w:rsidR="000326BC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İli 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7865" w14:textId="7777777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0326BC" w:rsidRPr="00AE7D3F" w14:paraId="49B78E94" w14:textId="77777777" w:rsidTr="0010795A">
        <w:trPr>
          <w:gridAfter w:val="2"/>
          <w:wAfter w:w="160" w:type="dxa"/>
          <w:trHeight w:val="6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53B" w14:textId="77777777" w:rsidR="000326BC" w:rsidRPr="00AE7D3F" w:rsidRDefault="000326BC" w:rsidP="0003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Firma /Kurum adı adresi: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1C4" w14:textId="7777777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0326BC" w:rsidRPr="007B76CE" w14:paraId="20874103" w14:textId="77777777" w:rsidTr="0010795A">
        <w:trPr>
          <w:gridAfter w:val="3"/>
          <w:wAfter w:w="170" w:type="dxa"/>
          <w:trHeight w:val="4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8A50" w14:textId="1DB1E44D" w:rsidR="000326BC" w:rsidRPr="00AE7D3F" w:rsidRDefault="000326BC" w:rsidP="0003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Talep Edilen </w:t>
            </w:r>
            <w:proofErr w:type="spellStart"/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Methyl</w:t>
            </w:r>
            <w:proofErr w:type="spellEnd"/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Bromide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1E2A" w14:textId="4694C17C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Bir Önceki Talep Tarihi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13A4" w14:textId="77777777" w:rsidR="000326BC" w:rsidRPr="007B76CE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</w:p>
        </w:tc>
      </w:tr>
      <w:tr w:rsidR="000326BC" w:rsidRPr="007B76CE" w14:paraId="5AC06C30" w14:textId="77777777" w:rsidTr="0010795A">
        <w:trPr>
          <w:gridAfter w:val="3"/>
          <w:wAfter w:w="170" w:type="dxa"/>
          <w:trHeight w:val="3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4967" w14:textId="7777777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3609" w14:textId="5BF9F7DA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Bir Önceki Talep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D3CE" w14:textId="77777777" w:rsidR="000326BC" w:rsidRPr="007B76CE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</w:p>
        </w:tc>
      </w:tr>
      <w:tr w:rsidR="000326BC" w:rsidRPr="007B76CE" w14:paraId="37F3223A" w14:textId="77777777" w:rsidTr="0010795A">
        <w:trPr>
          <w:gridAfter w:val="3"/>
          <w:wAfter w:w="170" w:type="dxa"/>
          <w:trHeight w:val="3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2D46" w14:textId="7777777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B234" w14:textId="495ABAC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Talep Tarihine Kadar Olan Tüketim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5552" w14:textId="77777777" w:rsidR="000326BC" w:rsidRPr="007B76CE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</w:p>
        </w:tc>
      </w:tr>
      <w:tr w:rsidR="000326BC" w:rsidRPr="00A52F16" w14:paraId="51FCCC5F" w14:textId="77777777" w:rsidTr="0010795A">
        <w:trPr>
          <w:gridAfter w:val="3"/>
          <w:wAfter w:w="170" w:type="dxa"/>
          <w:trHeight w:val="3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B5E2B" w14:textId="7777777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ED6" w14:textId="2621AD20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E7D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Talep Tarihindeki Stok Miktarı (Kg)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AE9F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326BC" w:rsidRPr="00A52F16" w14:paraId="2B79E1E1" w14:textId="77777777" w:rsidTr="0010795A">
        <w:trPr>
          <w:gridAfter w:val="3"/>
          <w:wAfter w:w="170" w:type="dxa"/>
          <w:trHeight w:val="3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6C81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F45" w14:textId="6A5884A4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Talep Edilen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Methyl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Bromide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9607" w14:textId="1BD12687" w:rsidR="000326BC" w:rsidRPr="00AE7D3F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Ambalaj Şekli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8235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326BC" w:rsidRPr="00A52F16" w14:paraId="1253B268" w14:textId="77777777" w:rsidTr="000326BC">
        <w:trPr>
          <w:gridAfter w:val="1"/>
          <w:wAfter w:w="10" w:type="dxa"/>
          <w:trHeight w:val="3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40B4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DB8AF" w14:textId="5C80846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DEC0" w14:textId="41272F98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Miktarı (Kg)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908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BD95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326BC" w:rsidRPr="00A52F16" w14:paraId="43F63B17" w14:textId="77777777" w:rsidTr="000326BC">
        <w:trPr>
          <w:gridAfter w:val="1"/>
          <w:wAfter w:w="10" w:type="dxa"/>
          <w:trHeight w:val="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66AA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2F3" w14:textId="261318B4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B7F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0B19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8E41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326BC" w:rsidRPr="00A52F16" w14:paraId="69D1A1BC" w14:textId="77777777" w:rsidTr="0010795A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928F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9368" w14:textId="421A673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Taşıma Aracı Plaka </w:t>
            </w:r>
            <w:r w:rsidRPr="00A52F1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tr-TR"/>
              </w:rPr>
              <w:t>(2)</w:t>
            </w:r>
          </w:p>
        </w:tc>
        <w:tc>
          <w:tcPr>
            <w:tcW w:w="4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2DA9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ABE83C3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326BC" w:rsidRPr="00A52F16" w14:paraId="33F869DE" w14:textId="77777777" w:rsidTr="000326BC">
        <w:trPr>
          <w:gridAfter w:val="1"/>
          <w:wAfter w:w="10" w:type="dxa"/>
          <w:trHeight w:val="3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2ACC" w14:textId="77777777" w:rsidR="000326BC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416" w14:textId="536128CD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MeBr’di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Teslim </w:t>
            </w:r>
            <w:r w:rsidRPr="00CE0C1F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Alan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Fümigasyon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Operatörünün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681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AAA3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FE1F02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326BC" w:rsidRPr="00A52F16" w14:paraId="65832806" w14:textId="77777777" w:rsidTr="0010795A">
        <w:trPr>
          <w:gridAfter w:val="1"/>
          <w:wAfter w:w="10" w:type="dxa"/>
          <w:trHeight w:val="1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845A2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448" w14:textId="7DE1A44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43E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28E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37DF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326BC" w:rsidRPr="00A52F16" w14:paraId="3D4D03B2" w14:textId="77777777" w:rsidTr="000326BC">
        <w:trPr>
          <w:gridAfter w:val="1"/>
          <w:wAfter w:w="10" w:type="dxa"/>
          <w:trHeight w:val="6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EF10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7CE" w14:textId="3F442BD9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A75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MeBr</w:t>
            </w:r>
            <w:proofErr w:type="spellEnd"/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Belgesi Tarih ve Numarası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7E34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7777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326BC" w:rsidRPr="00A52F16" w14:paraId="4FFD7BCF" w14:textId="77777777" w:rsidTr="000326BC">
        <w:trPr>
          <w:gridAfter w:val="1"/>
          <w:wAfter w:w="10" w:type="dxa"/>
          <w:trHeight w:val="3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70C3E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F57D" w14:textId="49A9FA60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D30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2F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ADCA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2F0190B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326BC" w:rsidRPr="00A52F16" w14:paraId="3D8203D6" w14:textId="77777777" w:rsidTr="0010795A">
        <w:trPr>
          <w:gridAfter w:val="1"/>
          <w:wAfter w:w="10" w:type="dxa"/>
          <w:trHeight w:val="5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F2B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566B" w14:textId="589D786B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285A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A9A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CA9F" w14:textId="77777777" w:rsidR="000326BC" w:rsidRPr="00A52F16" w:rsidRDefault="000326BC" w:rsidP="0003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06C5358B" w14:textId="77777777" w:rsidR="00965D9C" w:rsidRPr="00965D9C" w:rsidRDefault="00965D9C" w:rsidP="00965D9C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sz w:val="28"/>
          <w:szCs w:val="28"/>
          <w:vertAlign w:val="superscript"/>
        </w:rPr>
      </w:pPr>
      <w:r w:rsidRPr="00965D9C">
        <w:rPr>
          <w:b/>
          <w:color w:val="000000"/>
          <w:sz w:val="28"/>
          <w:szCs w:val="28"/>
          <w:vertAlign w:val="superscript"/>
        </w:rPr>
        <w:t xml:space="preserve">1)- </w:t>
      </w:r>
      <w:proofErr w:type="spellStart"/>
      <w:r w:rsidRPr="00965D9C">
        <w:rPr>
          <w:b/>
          <w:color w:val="000000"/>
          <w:sz w:val="28"/>
          <w:szCs w:val="28"/>
          <w:vertAlign w:val="superscript"/>
        </w:rPr>
        <w:t>MeBr</w:t>
      </w:r>
      <w:proofErr w:type="spellEnd"/>
      <w:r w:rsidRPr="00965D9C">
        <w:rPr>
          <w:b/>
          <w:color w:val="000000"/>
          <w:sz w:val="28"/>
          <w:szCs w:val="28"/>
          <w:vertAlign w:val="superscript"/>
        </w:rPr>
        <w:t>; ihracatı yapılacak ve/veya ithal edilen Bitki Koruma ürünü (BKÜ) tavsiyelerine uygun ürün için kullanılacak ve/ veya alıcı ülke talebi olması halinde ise NPPO</w:t>
      </w:r>
      <w:r w:rsidRPr="00965D9C">
        <w:rPr>
          <w:color w:val="000000"/>
          <w:sz w:val="28"/>
          <w:szCs w:val="28"/>
        </w:rPr>
        <w:t xml:space="preserve"> </w:t>
      </w:r>
      <w:r w:rsidRPr="00965D9C">
        <w:rPr>
          <w:b/>
          <w:color w:val="000000"/>
          <w:sz w:val="28"/>
          <w:szCs w:val="28"/>
          <w:vertAlign w:val="superscript"/>
        </w:rPr>
        <w:t>kontak noktasından ya da alıcı ülke mevzuatından doğruluğu teyit edilecektir. Nezaret ve denetimlerde ilgili müdürlük tarafından gerekli kontroller yapılacaktır.</w:t>
      </w:r>
    </w:p>
    <w:p w14:paraId="21C4C4A0" w14:textId="56A3CFF0" w:rsidR="00985673" w:rsidRPr="00965D9C" w:rsidRDefault="00965D9C" w:rsidP="00965D9C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 w:themeColor="text1"/>
          <w:sz w:val="28"/>
          <w:szCs w:val="28"/>
          <w:vertAlign w:val="superscript"/>
        </w:rPr>
      </w:pPr>
      <w:r w:rsidRPr="00965D9C">
        <w:rPr>
          <w:b/>
          <w:color w:val="000000"/>
          <w:sz w:val="28"/>
          <w:szCs w:val="28"/>
          <w:vertAlign w:val="superscript"/>
        </w:rPr>
        <w:t xml:space="preserve"> </w:t>
      </w:r>
      <w:r w:rsidR="00CE0C1F" w:rsidRPr="00965D9C">
        <w:rPr>
          <w:b/>
          <w:color w:val="000000"/>
          <w:sz w:val="28"/>
          <w:szCs w:val="28"/>
          <w:vertAlign w:val="superscript"/>
        </w:rPr>
        <w:t xml:space="preserve">(2) </w:t>
      </w:r>
      <w:proofErr w:type="spellStart"/>
      <w:r w:rsidR="00CE0C1F" w:rsidRPr="00965D9C">
        <w:rPr>
          <w:b/>
          <w:color w:val="000000"/>
          <w:sz w:val="28"/>
          <w:szCs w:val="28"/>
          <w:vertAlign w:val="superscript"/>
        </w:rPr>
        <w:t>MeBr’ün</w:t>
      </w:r>
      <w:proofErr w:type="spellEnd"/>
      <w:r w:rsidR="00CE0C1F" w:rsidRPr="00965D9C">
        <w:rPr>
          <w:b/>
          <w:color w:val="000000"/>
          <w:sz w:val="28"/>
          <w:szCs w:val="28"/>
          <w:vertAlign w:val="superscript"/>
        </w:rPr>
        <w:t xml:space="preserve"> teslimi ve taşınmasında kullanılacak ara</w:t>
      </w:r>
      <w:r w:rsidR="00F177F6" w:rsidRPr="00965D9C">
        <w:rPr>
          <w:b/>
          <w:color w:val="000000"/>
          <w:sz w:val="28"/>
          <w:szCs w:val="28"/>
          <w:vertAlign w:val="superscript"/>
        </w:rPr>
        <w:t>cın,</w:t>
      </w:r>
      <w:r w:rsidR="00CE0C1F" w:rsidRPr="00965D9C">
        <w:rPr>
          <w:b/>
          <w:color w:val="000000" w:themeColor="text1"/>
          <w:sz w:val="28"/>
          <w:szCs w:val="28"/>
          <w:vertAlign w:val="superscript"/>
        </w:rPr>
        <w:t xml:space="preserve"> </w:t>
      </w:r>
      <w:r w:rsidR="00CE0C1F" w:rsidRPr="00965D9C">
        <w:rPr>
          <w:b/>
          <w:color w:val="000000"/>
          <w:sz w:val="28"/>
          <w:szCs w:val="28"/>
          <w:vertAlign w:val="superscript"/>
        </w:rPr>
        <w:t xml:space="preserve">insan ve çevre sağlığına risk oluşturmayacak şekilde ve </w:t>
      </w:r>
      <w:r w:rsidR="00CE0C1F" w:rsidRPr="00965D9C">
        <w:rPr>
          <w:b/>
          <w:color w:val="000000" w:themeColor="text1"/>
          <w:sz w:val="28"/>
          <w:szCs w:val="28"/>
          <w:vertAlign w:val="superscript"/>
        </w:rPr>
        <w:t>BKÜ ürünlerinin taşınmasına</w:t>
      </w:r>
      <w:r w:rsidR="00CE0C1F" w:rsidRPr="00965D9C">
        <w:rPr>
          <w:b/>
          <w:color w:val="000000"/>
          <w:sz w:val="28"/>
          <w:szCs w:val="28"/>
          <w:vertAlign w:val="superscript"/>
        </w:rPr>
        <w:t xml:space="preserve"> uygun </w:t>
      </w:r>
      <w:r w:rsidR="00F177F6" w:rsidRPr="00965D9C">
        <w:rPr>
          <w:b/>
          <w:color w:val="000000"/>
          <w:sz w:val="28"/>
          <w:szCs w:val="28"/>
          <w:vertAlign w:val="superscript"/>
        </w:rPr>
        <w:t xml:space="preserve">olduğu </w:t>
      </w:r>
      <w:r w:rsidRPr="00965D9C">
        <w:rPr>
          <w:b/>
          <w:color w:val="000000"/>
          <w:sz w:val="28"/>
          <w:szCs w:val="28"/>
          <w:vertAlign w:val="superscript"/>
        </w:rPr>
        <w:t>kontrol edilmiştir.</w:t>
      </w:r>
      <w:r w:rsidR="00985673" w:rsidRPr="00965D9C">
        <w:rPr>
          <w:b/>
          <w:color w:val="000000"/>
          <w:sz w:val="28"/>
          <w:szCs w:val="28"/>
          <w:vertAlign w:val="superscript"/>
        </w:rPr>
        <w:t xml:space="preserve"> </w:t>
      </w:r>
      <w:r w:rsidR="00985673" w:rsidRPr="00965D9C">
        <w:rPr>
          <w:b/>
          <w:color w:val="000000" w:themeColor="text1"/>
          <w:sz w:val="28"/>
          <w:szCs w:val="28"/>
          <w:vertAlign w:val="superscript"/>
        </w:rPr>
        <w:t xml:space="preserve">(Taşıma aracının belirtilen şartlara uygun olmaması durumunda </w:t>
      </w:r>
      <w:proofErr w:type="spellStart"/>
      <w:r w:rsidR="00985673" w:rsidRPr="00965D9C">
        <w:rPr>
          <w:b/>
          <w:color w:val="000000" w:themeColor="text1"/>
          <w:sz w:val="28"/>
          <w:szCs w:val="28"/>
          <w:vertAlign w:val="superscript"/>
        </w:rPr>
        <w:t>MeBr</w:t>
      </w:r>
      <w:proofErr w:type="spellEnd"/>
      <w:r w:rsidR="00985673" w:rsidRPr="00965D9C">
        <w:rPr>
          <w:b/>
          <w:color w:val="000000" w:themeColor="text1"/>
          <w:sz w:val="28"/>
          <w:szCs w:val="28"/>
          <w:vertAlign w:val="superscript"/>
        </w:rPr>
        <w:t xml:space="preserve"> teslim edilmez.) </w:t>
      </w:r>
    </w:p>
    <w:p w14:paraId="1D6EEA8C" w14:textId="017FE019" w:rsidR="00CE0C1F" w:rsidRPr="00ED09FB" w:rsidRDefault="00CE0C1F" w:rsidP="00CE0C1F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color w:val="000000"/>
          <w:sz w:val="28"/>
          <w:szCs w:val="28"/>
          <w:vertAlign w:val="superscript"/>
        </w:rPr>
      </w:pPr>
    </w:p>
    <w:p w14:paraId="7F8E5E75" w14:textId="1BD57657" w:rsidR="0095553A" w:rsidRDefault="00985673" w:rsidP="00985673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</w:rPr>
      </w:pPr>
      <w:r w:rsidRPr="00A52F16">
        <w:rPr>
          <w:color w:val="000000"/>
          <w:sz w:val="22"/>
          <w:szCs w:val="22"/>
        </w:rPr>
        <w:t xml:space="preserve">Yukarıda yer alan bilgilerin doğruluğu kontrol edilmiş olup, Firma/ Müdürlük adına talep edilen </w:t>
      </w:r>
      <w:proofErr w:type="spellStart"/>
      <w:r w:rsidRPr="00A52F16">
        <w:rPr>
          <w:color w:val="000000"/>
          <w:sz w:val="22"/>
          <w:szCs w:val="22"/>
        </w:rPr>
        <w:t>MeBr’ü</w:t>
      </w:r>
      <w:proofErr w:type="spellEnd"/>
      <w:r w:rsidRPr="00A52F16">
        <w:rPr>
          <w:color w:val="000000"/>
          <w:sz w:val="22"/>
          <w:szCs w:val="22"/>
        </w:rPr>
        <w:t xml:space="preserve"> teslim alacak </w:t>
      </w:r>
      <w:proofErr w:type="spellStart"/>
      <w:r w:rsidRPr="00A52F16">
        <w:rPr>
          <w:color w:val="000000"/>
          <w:sz w:val="22"/>
          <w:szCs w:val="22"/>
        </w:rPr>
        <w:t>Mehtyl</w:t>
      </w:r>
      <w:proofErr w:type="spellEnd"/>
      <w:r w:rsidRPr="00A52F16">
        <w:rPr>
          <w:color w:val="000000"/>
          <w:sz w:val="22"/>
          <w:szCs w:val="22"/>
        </w:rPr>
        <w:t xml:space="preserve"> </w:t>
      </w:r>
      <w:proofErr w:type="spellStart"/>
      <w:r w:rsidRPr="00A52F16">
        <w:rPr>
          <w:color w:val="000000"/>
          <w:sz w:val="22"/>
          <w:szCs w:val="22"/>
        </w:rPr>
        <w:t>Bromide</w:t>
      </w:r>
      <w:proofErr w:type="spellEnd"/>
      <w:r w:rsidRPr="00A52F16">
        <w:rPr>
          <w:color w:val="000000"/>
          <w:sz w:val="22"/>
          <w:szCs w:val="22"/>
        </w:rPr>
        <w:t xml:space="preserve"> uygulama belgesine sahip </w:t>
      </w:r>
      <w:proofErr w:type="spellStart"/>
      <w:r w:rsidRPr="00A52F16">
        <w:rPr>
          <w:color w:val="000000"/>
          <w:sz w:val="22"/>
          <w:szCs w:val="22"/>
        </w:rPr>
        <w:t>fümigasyon</w:t>
      </w:r>
      <w:proofErr w:type="spellEnd"/>
      <w:r w:rsidRPr="00A52F16">
        <w:rPr>
          <w:color w:val="000000"/>
          <w:sz w:val="22"/>
          <w:szCs w:val="22"/>
        </w:rPr>
        <w:t xml:space="preserve"> operatörüne verilmesinin uygun olduğu tarafımızca kabul edilmekte ve onaylanmaktadır</w:t>
      </w:r>
      <w:proofErr w:type="gramStart"/>
      <w:r w:rsidR="00DF5868">
        <w:rPr>
          <w:color w:val="000000"/>
          <w:sz w:val="22"/>
          <w:szCs w:val="22"/>
        </w:rPr>
        <w:t>…….</w:t>
      </w:r>
      <w:proofErr w:type="gramEnd"/>
      <w:r w:rsidR="00DF5868">
        <w:rPr>
          <w:color w:val="000000"/>
          <w:sz w:val="22"/>
          <w:szCs w:val="22"/>
        </w:rPr>
        <w:t>/……./20</w:t>
      </w:r>
      <w:r w:rsidR="006B558B">
        <w:rPr>
          <w:color w:val="000000"/>
          <w:sz w:val="22"/>
          <w:szCs w:val="22"/>
        </w:rPr>
        <w:t>…</w:t>
      </w:r>
    </w:p>
    <w:tbl>
      <w:tblPr>
        <w:tblStyle w:val="TabloKlavuzu"/>
        <w:tblpPr w:leftFromText="141" w:rightFromText="141" w:vertAnchor="text" w:horzAnchor="margin" w:tblpXSpec="center" w:tblpY="384"/>
        <w:tblW w:w="10065" w:type="dxa"/>
        <w:tblLook w:val="04A0" w:firstRow="1" w:lastRow="0" w:firstColumn="1" w:lastColumn="0" w:noHBand="0" w:noVBand="1"/>
      </w:tblPr>
      <w:tblGrid>
        <w:gridCol w:w="2269"/>
        <w:gridCol w:w="1339"/>
        <w:gridCol w:w="2131"/>
        <w:gridCol w:w="2483"/>
        <w:gridCol w:w="1843"/>
      </w:tblGrid>
      <w:tr w:rsidR="0095553A" w:rsidRPr="00A52F16" w14:paraId="48104242" w14:textId="77777777" w:rsidTr="001423B4">
        <w:tc>
          <w:tcPr>
            <w:tcW w:w="2269" w:type="dxa"/>
            <w:vAlign w:val="center"/>
          </w:tcPr>
          <w:p w14:paraId="2A9A58F0" w14:textId="13E51C48" w:rsidR="0095553A" w:rsidRPr="00A52F16" w:rsidRDefault="001423B4" w:rsidP="001423B4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MeBr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Teslim Alan </w:t>
            </w:r>
            <w:proofErr w:type="spellStart"/>
            <w:r w:rsidR="0095553A" w:rsidRPr="00A52F16">
              <w:rPr>
                <w:rFonts w:ascii="Times New Roman" w:hAnsi="Times New Roman" w:cs="Times New Roman"/>
              </w:rPr>
              <w:t>Fümigasyon</w:t>
            </w:r>
            <w:proofErr w:type="spellEnd"/>
            <w:r w:rsidR="0095553A" w:rsidRPr="00A52F16">
              <w:rPr>
                <w:rFonts w:ascii="Times New Roman" w:hAnsi="Times New Roman" w:cs="Times New Roman"/>
              </w:rPr>
              <w:t xml:space="preserve"> Operatörü Adı Soyadı</w:t>
            </w:r>
          </w:p>
        </w:tc>
        <w:tc>
          <w:tcPr>
            <w:tcW w:w="1339" w:type="dxa"/>
            <w:vAlign w:val="center"/>
          </w:tcPr>
          <w:p w14:paraId="7E52BD69" w14:textId="77777777" w:rsidR="0095553A" w:rsidRPr="00A52F16" w:rsidRDefault="0095553A" w:rsidP="001423B4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r w:rsidRPr="00A52F16">
              <w:rPr>
                <w:rFonts w:ascii="Times New Roman" w:hAnsi="Times New Roman" w:cs="Times New Roman"/>
              </w:rPr>
              <w:t>Araç Plakası</w:t>
            </w:r>
          </w:p>
        </w:tc>
        <w:tc>
          <w:tcPr>
            <w:tcW w:w="2131" w:type="dxa"/>
            <w:vAlign w:val="center"/>
          </w:tcPr>
          <w:p w14:paraId="47395743" w14:textId="77777777" w:rsidR="0095553A" w:rsidRPr="00A52F16" w:rsidRDefault="0095553A" w:rsidP="001423B4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r w:rsidRPr="00A52F16">
              <w:rPr>
                <w:rFonts w:ascii="Times New Roman" w:hAnsi="Times New Roman" w:cs="Times New Roman"/>
              </w:rPr>
              <w:t xml:space="preserve">Teslim Edilen </w:t>
            </w:r>
            <w:proofErr w:type="spellStart"/>
            <w:r w:rsidRPr="00A52F16">
              <w:rPr>
                <w:rFonts w:ascii="Times New Roman" w:hAnsi="Times New Roman" w:cs="Times New Roman"/>
              </w:rPr>
              <w:t>MeBr</w:t>
            </w:r>
            <w:proofErr w:type="spellEnd"/>
            <w:r w:rsidRPr="00A52F16">
              <w:rPr>
                <w:rFonts w:ascii="Times New Roman" w:hAnsi="Times New Roman" w:cs="Times New Roman"/>
              </w:rPr>
              <w:t xml:space="preserve"> Ambalaj Şekli</w:t>
            </w:r>
          </w:p>
        </w:tc>
        <w:tc>
          <w:tcPr>
            <w:tcW w:w="2483" w:type="dxa"/>
            <w:vAlign w:val="center"/>
          </w:tcPr>
          <w:p w14:paraId="7DD57163" w14:textId="0248E69E" w:rsidR="0095553A" w:rsidRPr="00A52F16" w:rsidRDefault="0095553A" w:rsidP="001423B4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r w:rsidRPr="00A52F16">
              <w:rPr>
                <w:rFonts w:ascii="Times New Roman" w:hAnsi="Times New Roman" w:cs="Times New Roman"/>
              </w:rPr>
              <w:t xml:space="preserve">Teslim Edilen Toplam </w:t>
            </w:r>
            <w:proofErr w:type="spellStart"/>
            <w:r w:rsidRPr="00A52F16">
              <w:rPr>
                <w:rFonts w:ascii="Times New Roman" w:hAnsi="Times New Roman" w:cs="Times New Roman"/>
              </w:rPr>
              <w:t>MeBr</w:t>
            </w:r>
            <w:proofErr w:type="spellEnd"/>
            <w:r w:rsidRPr="00A52F16">
              <w:rPr>
                <w:rFonts w:ascii="Times New Roman" w:hAnsi="Times New Roman" w:cs="Times New Roman"/>
              </w:rPr>
              <w:t xml:space="preserve"> Miktarı(Kg)</w:t>
            </w:r>
          </w:p>
        </w:tc>
        <w:tc>
          <w:tcPr>
            <w:tcW w:w="1843" w:type="dxa"/>
            <w:vAlign w:val="center"/>
          </w:tcPr>
          <w:p w14:paraId="006BF12F" w14:textId="77777777" w:rsidR="0095553A" w:rsidRPr="00A52F16" w:rsidRDefault="0095553A" w:rsidP="001423B4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r w:rsidRPr="00A52F16">
              <w:rPr>
                <w:rFonts w:ascii="Times New Roman" w:hAnsi="Times New Roman" w:cs="Times New Roman"/>
              </w:rPr>
              <w:t>İmza</w:t>
            </w:r>
          </w:p>
        </w:tc>
      </w:tr>
      <w:tr w:rsidR="0095553A" w:rsidRPr="00A52F16" w14:paraId="67219D51" w14:textId="77777777" w:rsidTr="0095553A">
        <w:tc>
          <w:tcPr>
            <w:tcW w:w="2269" w:type="dxa"/>
          </w:tcPr>
          <w:p w14:paraId="32CAC1EF" w14:textId="77777777" w:rsidR="0095553A" w:rsidRPr="00A52F16" w:rsidRDefault="0095553A" w:rsidP="0095553A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77EB89B" w14:textId="77777777" w:rsidR="0095553A" w:rsidRPr="00A52F16" w:rsidRDefault="0095553A" w:rsidP="0095553A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14:paraId="437CD06D" w14:textId="77777777" w:rsidR="0095553A" w:rsidRPr="00A52F16" w:rsidRDefault="0095553A" w:rsidP="0095553A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2654AF54" w14:textId="77777777" w:rsidR="0095553A" w:rsidRPr="00A52F16" w:rsidRDefault="0095553A" w:rsidP="0095553A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  <w:r w:rsidRPr="00A52F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14:paraId="19D6F92B" w14:textId="77777777" w:rsidR="0095553A" w:rsidRPr="00A52F16" w:rsidRDefault="0095553A" w:rsidP="0095553A">
            <w:pPr>
              <w:tabs>
                <w:tab w:val="left" w:pos="3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ECBC96" w14:textId="77777777" w:rsidR="004B2947" w:rsidRDefault="004B2947" w:rsidP="001423B4">
      <w:pPr>
        <w:tabs>
          <w:tab w:val="left" w:pos="3485"/>
        </w:tabs>
        <w:jc w:val="center"/>
        <w:rPr>
          <w:rFonts w:ascii="Times New Roman" w:hAnsi="Times New Roman" w:cs="Times New Roman"/>
          <w:b/>
        </w:rPr>
      </w:pPr>
    </w:p>
    <w:p w14:paraId="15F00498" w14:textId="77777777" w:rsidR="004B2947" w:rsidRDefault="004B2947" w:rsidP="008941F3">
      <w:pPr>
        <w:tabs>
          <w:tab w:val="left" w:pos="3485"/>
        </w:tabs>
        <w:rPr>
          <w:rFonts w:ascii="Times New Roman" w:hAnsi="Times New Roman" w:cs="Times New Roman"/>
          <w:b/>
        </w:rPr>
      </w:pPr>
    </w:p>
    <w:p w14:paraId="30C3E6F8" w14:textId="77777777" w:rsidR="00F74102" w:rsidRPr="00A52F16" w:rsidRDefault="00F74102" w:rsidP="00F74102">
      <w:pPr>
        <w:tabs>
          <w:tab w:val="left" w:pos="3485"/>
        </w:tabs>
        <w:rPr>
          <w:rFonts w:ascii="Times New Roman" w:hAnsi="Times New Roman" w:cs="Times New Roman"/>
        </w:rPr>
      </w:pPr>
      <w:r w:rsidRPr="00A52F16">
        <w:rPr>
          <w:rFonts w:ascii="Times New Roman" w:hAnsi="Times New Roman" w:cs="Times New Roman"/>
        </w:rPr>
        <w:t>Şb. Müdürü/Müdür</w:t>
      </w:r>
      <w:r w:rsidRPr="00A52F16">
        <w:rPr>
          <w:rFonts w:ascii="Times New Roman" w:hAnsi="Times New Roman" w:cs="Times New Roman"/>
        </w:rPr>
        <w:tab/>
      </w:r>
      <w:proofErr w:type="spellStart"/>
      <w:r w:rsidRPr="00A52F16">
        <w:rPr>
          <w:rFonts w:ascii="Times New Roman" w:hAnsi="Times New Roman" w:cs="Times New Roman"/>
        </w:rPr>
        <w:t>Fümigasyon</w:t>
      </w:r>
      <w:proofErr w:type="spellEnd"/>
      <w:r w:rsidRPr="00A52F16">
        <w:rPr>
          <w:rFonts w:ascii="Times New Roman" w:hAnsi="Times New Roman" w:cs="Times New Roman"/>
        </w:rPr>
        <w:t xml:space="preserve"> Operatörü</w:t>
      </w:r>
      <w:r w:rsidRPr="00A52F16">
        <w:rPr>
          <w:rFonts w:ascii="Times New Roman" w:hAnsi="Times New Roman" w:cs="Times New Roman"/>
        </w:rPr>
        <w:tab/>
        <w:t xml:space="preserve">         </w:t>
      </w:r>
      <w:proofErr w:type="spellStart"/>
      <w:r w:rsidRPr="00A52F16">
        <w:rPr>
          <w:rFonts w:ascii="Times New Roman" w:hAnsi="Times New Roman" w:cs="Times New Roman"/>
        </w:rPr>
        <w:t>Fümigasyon</w:t>
      </w:r>
      <w:proofErr w:type="spellEnd"/>
      <w:r w:rsidRPr="00A52F16">
        <w:rPr>
          <w:rFonts w:ascii="Times New Roman" w:hAnsi="Times New Roman" w:cs="Times New Roman"/>
        </w:rPr>
        <w:t xml:space="preserve"> Operatörü veya </w:t>
      </w:r>
      <w:proofErr w:type="spellStart"/>
      <w:r w:rsidRPr="00A52F16">
        <w:rPr>
          <w:rFonts w:ascii="Times New Roman" w:hAnsi="Times New Roman" w:cs="Times New Roman"/>
        </w:rPr>
        <w:t>Yrd</w:t>
      </w:r>
      <w:proofErr w:type="spellEnd"/>
    </w:p>
    <w:p w14:paraId="482885DE" w14:textId="55A47328" w:rsidR="0035255B" w:rsidRDefault="0035255B" w:rsidP="008941F3">
      <w:pPr>
        <w:tabs>
          <w:tab w:val="left" w:pos="3485"/>
        </w:tabs>
        <w:rPr>
          <w:rFonts w:ascii="Times New Roman" w:hAnsi="Times New Roman" w:cs="Times New Roman"/>
        </w:rPr>
      </w:pPr>
    </w:p>
    <w:sectPr w:rsidR="0035255B" w:rsidSect="00616542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5DB"/>
    <w:multiLevelType w:val="hybridMultilevel"/>
    <w:tmpl w:val="FCB2B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68F1"/>
    <w:multiLevelType w:val="hybridMultilevel"/>
    <w:tmpl w:val="6456B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44"/>
    <w:rsid w:val="00010A74"/>
    <w:rsid w:val="000326BC"/>
    <w:rsid w:val="00043303"/>
    <w:rsid w:val="00054ED7"/>
    <w:rsid w:val="000636BD"/>
    <w:rsid w:val="0006494D"/>
    <w:rsid w:val="00073919"/>
    <w:rsid w:val="0008612A"/>
    <w:rsid w:val="000B309A"/>
    <w:rsid w:val="000D5030"/>
    <w:rsid w:val="0010795A"/>
    <w:rsid w:val="001111C2"/>
    <w:rsid w:val="001210CD"/>
    <w:rsid w:val="00136677"/>
    <w:rsid w:val="001423B4"/>
    <w:rsid w:val="0014422D"/>
    <w:rsid w:val="00181E94"/>
    <w:rsid w:val="00185A8F"/>
    <w:rsid w:val="0026767A"/>
    <w:rsid w:val="002C49D1"/>
    <w:rsid w:val="00301448"/>
    <w:rsid w:val="0035255B"/>
    <w:rsid w:val="00365F75"/>
    <w:rsid w:val="00393BFF"/>
    <w:rsid w:val="00395F24"/>
    <w:rsid w:val="003A49EB"/>
    <w:rsid w:val="004110A9"/>
    <w:rsid w:val="0043064E"/>
    <w:rsid w:val="0047324B"/>
    <w:rsid w:val="00474347"/>
    <w:rsid w:val="0048443D"/>
    <w:rsid w:val="004A6BF4"/>
    <w:rsid w:val="004B2947"/>
    <w:rsid w:val="004B5659"/>
    <w:rsid w:val="0050004E"/>
    <w:rsid w:val="005339F7"/>
    <w:rsid w:val="006057B7"/>
    <w:rsid w:val="00616542"/>
    <w:rsid w:val="006A1A42"/>
    <w:rsid w:val="006B558B"/>
    <w:rsid w:val="00726832"/>
    <w:rsid w:val="0075270D"/>
    <w:rsid w:val="00771D0D"/>
    <w:rsid w:val="007B003F"/>
    <w:rsid w:val="007B76CE"/>
    <w:rsid w:val="007C1634"/>
    <w:rsid w:val="007F0E73"/>
    <w:rsid w:val="00802C25"/>
    <w:rsid w:val="00820506"/>
    <w:rsid w:val="00824AF4"/>
    <w:rsid w:val="00866589"/>
    <w:rsid w:val="008941F3"/>
    <w:rsid w:val="008D2E78"/>
    <w:rsid w:val="0092718D"/>
    <w:rsid w:val="0095553A"/>
    <w:rsid w:val="0096293E"/>
    <w:rsid w:val="00965D9C"/>
    <w:rsid w:val="00985673"/>
    <w:rsid w:val="009A459B"/>
    <w:rsid w:val="009E6B89"/>
    <w:rsid w:val="00A512FF"/>
    <w:rsid w:val="00A52F16"/>
    <w:rsid w:val="00A70A27"/>
    <w:rsid w:val="00AE7D3F"/>
    <w:rsid w:val="00B23080"/>
    <w:rsid w:val="00B411B4"/>
    <w:rsid w:val="00B438CF"/>
    <w:rsid w:val="00B60844"/>
    <w:rsid w:val="00B94E45"/>
    <w:rsid w:val="00BA0434"/>
    <w:rsid w:val="00C05059"/>
    <w:rsid w:val="00C305D3"/>
    <w:rsid w:val="00C32F7B"/>
    <w:rsid w:val="00CB4998"/>
    <w:rsid w:val="00CE0C1F"/>
    <w:rsid w:val="00D402E4"/>
    <w:rsid w:val="00D500DF"/>
    <w:rsid w:val="00DF5868"/>
    <w:rsid w:val="00E07C68"/>
    <w:rsid w:val="00ED09FB"/>
    <w:rsid w:val="00F177F6"/>
    <w:rsid w:val="00F74102"/>
    <w:rsid w:val="00F76F7E"/>
    <w:rsid w:val="00F973E6"/>
    <w:rsid w:val="00FC57F6"/>
    <w:rsid w:val="00FF38C0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A83"/>
  <w15:chartTrackingRefBased/>
  <w15:docId w15:val="{2AC8C2C6-5F31-4709-9A65-272F3B5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080"/>
    <w:rPr>
      <w:rFonts w:ascii="Segoe UI" w:hAnsi="Segoe UI" w:cs="Segoe UI"/>
      <w:sz w:val="18"/>
      <w:szCs w:val="18"/>
    </w:rPr>
  </w:style>
  <w:style w:type="paragraph" w:customStyle="1" w:styleId="ortabalkbold">
    <w:name w:val="ortabalkbold"/>
    <w:basedOn w:val="Normal"/>
    <w:rsid w:val="00FF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D2E78"/>
  </w:style>
  <w:style w:type="paragraph" w:styleId="ListeParagraf">
    <w:name w:val="List Paragraph"/>
    <w:basedOn w:val="Normal"/>
    <w:uiPriority w:val="34"/>
    <w:qFormat/>
    <w:rsid w:val="00F973E6"/>
    <w:pPr>
      <w:ind w:left="720"/>
      <w:contextualSpacing/>
    </w:pPr>
  </w:style>
  <w:style w:type="table" w:styleId="TabloKlavuzu">
    <w:name w:val="Table Grid"/>
    <w:basedOn w:val="NormalTablo"/>
    <w:uiPriority w:val="59"/>
    <w:rsid w:val="00FF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312CB-4B33-4D59-858C-53E36F16F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6DAC7-2C39-4F16-8A87-7012305BB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9A3CC-70E8-4D85-9AB9-1B9F5BC5D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</dc:creator>
  <cp:keywords/>
  <dc:description/>
  <cp:lastModifiedBy>Yusuf ÇALIŞKAN</cp:lastModifiedBy>
  <cp:revision>2</cp:revision>
  <cp:lastPrinted>2023-11-14T10:39:00Z</cp:lastPrinted>
  <dcterms:created xsi:type="dcterms:W3CDTF">2025-11-12T13:17:00Z</dcterms:created>
  <dcterms:modified xsi:type="dcterms:W3CDTF">2025-11-12T13:17:00Z</dcterms:modified>
</cp:coreProperties>
</file>